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029" w:rsidRPr="00EB6793" w:rsidRDefault="00F126BA">
      <w:pPr>
        <w:rPr>
          <w:rFonts w:ascii="Times New Roman" w:hAnsi="Times New Roman" w:cs="Times New Roman"/>
          <w:b/>
          <w:sz w:val="32"/>
          <w:szCs w:val="32"/>
          <w:lang w:val="uk-UA"/>
        </w:rPr>
      </w:pPr>
      <w:r w:rsidRPr="00EB6793">
        <w:rPr>
          <w:rFonts w:ascii="Times New Roman" w:hAnsi="Times New Roman" w:cs="Times New Roman"/>
          <w:b/>
          <w:sz w:val="32"/>
          <w:szCs w:val="32"/>
          <w:lang w:val="uk-UA"/>
        </w:rPr>
        <w:t xml:space="preserve">                    Спілкуємося з батьками. Тренінг</w:t>
      </w:r>
    </w:p>
    <w:p w:rsidR="00F126BA" w:rsidRPr="00EB6793" w:rsidRDefault="00F126BA">
      <w:pPr>
        <w:rPr>
          <w:rFonts w:ascii="Times New Roman" w:hAnsi="Times New Roman" w:cs="Times New Roman"/>
          <w:b/>
          <w:sz w:val="32"/>
          <w:szCs w:val="32"/>
          <w:lang w:val="uk-UA"/>
        </w:rPr>
      </w:pPr>
      <w:r w:rsidRPr="00EB6793">
        <w:rPr>
          <w:rFonts w:ascii="Times New Roman" w:hAnsi="Times New Roman" w:cs="Times New Roman"/>
          <w:b/>
          <w:sz w:val="32"/>
          <w:szCs w:val="32"/>
          <w:lang w:val="uk-UA"/>
        </w:rPr>
        <w:t>«У які ігри грати з дитиною в період адаптації: тренінг для батьків»</w:t>
      </w:r>
    </w:p>
    <w:p w:rsidR="00F126BA" w:rsidRDefault="00F126BA">
      <w:pPr>
        <w:rPr>
          <w:rFonts w:ascii="Times New Roman" w:hAnsi="Times New Roman" w:cs="Times New Roman"/>
          <w:sz w:val="32"/>
          <w:szCs w:val="32"/>
          <w:lang w:val="uk-UA"/>
        </w:rPr>
      </w:pPr>
      <w:r w:rsidRPr="00EB6793">
        <w:rPr>
          <w:rFonts w:ascii="Times New Roman" w:hAnsi="Times New Roman" w:cs="Times New Roman"/>
          <w:b/>
          <w:sz w:val="32"/>
          <w:szCs w:val="32"/>
          <w:lang w:val="uk-UA"/>
        </w:rPr>
        <w:t>Мета</w:t>
      </w:r>
      <w:r>
        <w:rPr>
          <w:rFonts w:ascii="Times New Roman" w:hAnsi="Times New Roman" w:cs="Times New Roman"/>
          <w:sz w:val="32"/>
          <w:szCs w:val="32"/>
          <w:lang w:val="uk-UA"/>
        </w:rPr>
        <w:t>:</w:t>
      </w:r>
      <w:r w:rsidR="00EB6793">
        <w:rPr>
          <w:rFonts w:ascii="Times New Roman" w:hAnsi="Times New Roman" w:cs="Times New Roman"/>
          <w:sz w:val="32"/>
          <w:szCs w:val="32"/>
          <w:lang w:val="uk-UA"/>
        </w:rPr>
        <w:t xml:space="preserve"> </w:t>
      </w:r>
    </w:p>
    <w:p w:rsidR="00EB6793" w:rsidRPr="004968B0" w:rsidRDefault="00EB6793" w:rsidP="00EB679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4968B0">
        <w:rPr>
          <w:rFonts w:ascii="Times New Roman" w:hAnsi="Times New Roman" w:cs="Times New Roman"/>
          <w:sz w:val="28"/>
          <w:szCs w:val="28"/>
          <w:lang w:val="uk-UA"/>
        </w:rPr>
        <w:t>допомагати батькам зберігати і зміцнювати психічне здоров’я дітей;</w:t>
      </w:r>
    </w:p>
    <w:p w:rsidR="00EB6793" w:rsidRPr="004968B0" w:rsidRDefault="00EB6793" w:rsidP="00EB679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4968B0">
        <w:rPr>
          <w:rFonts w:ascii="Times New Roman" w:hAnsi="Times New Roman" w:cs="Times New Roman"/>
          <w:sz w:val="28"/>
          <w:szCs w:val="28"/>
          <w:lang w:val="uk-UA"/>
        </w:rPr>
        <w:t>ознайомлювати із проблемами адаптації дітей до умов дитячого садка;</w:t>
      </w:r>
    </w:p>
    <w:p w:rsidR="00EB6793" w:rsidRPr="004968B0" w:rsidRDefault="00EB6793" w:rsidP="00EB679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4968B0">
        <w:rPr>
          <w:rFonts w:ascii="Times New Roman" w:hAnsi="Times New Roman" w:cs="Times New Roman"/>
          <w:sz w:val="28"/>
          <w:szCs w:val="28"/>
          <w:lang w:val="uk-UA"/>
        </w:rPr>
        <w:t>формувати навички взаємодії з дитиною під час адаптації.</w:t>
      </w:r>
    </w:p>
    <w:p w:rsidR="00F126BA" w:rsidRDefault="00F126BA">
      <w:pPr>
        <w:rPr>
          <w:rFonts w:ascii="Times New Roman" w:hAnsi="Times New Roman" w:cs="Times New Roman"/>
          <w:sz w:val="32"/>
          <w:szCs w:val="32"/>
          <w:lang w:val="uk-UA"/>
        </w:rPr>
      </w:pPr>
      <w:r w:rsidRPr="00EB6793">
        <w:rPr>
          <w:rFonts w:ascii="Times New Roman" w:hAnsi="Times New Roman" w:cs="Times New Roman"/>
          <w:b/>
          <w:sz w:val="32"/>
          <w:szCs w:val="32"/>
          <w:lang w:val="uk-UA"/>
        </w:rPr>
        <w:t>Обладнання</w:t>
      </w:r>
      <w:r>
        <w:rPr>
          <w:rFonts w:ascii="Times New Roman" w:hAnsi="Times New Roman" w:cs="Times New Roman"/>
          <w:sz w:val="32"/>
          <w:szCs w:val="32"/>
          <w:lang w:val="uk-UA"/>
        </w:rPr>
        <w:t>:</w:t>
      </w:r>
    </w:p>
    <w:p w:rsidR="00EB6793" w:rsidRPr="004968B0" w:rsidRDefault="004968B0" w:rsidP="00EB6793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4968B0">
        <w:rPr>
          <w:rFonts w:ascii="Times New Roman" w:hAnsi="Times New Roman" w:cs="Times New Roman"/>
          <w:sz w:val="28"/>
          <w:szCs w:val="28"/>
          <w:lang w:val="uk-UA"/>
        </w:rPr>
        <w:t>серветка, прикрашена квітами, стрічками;</w:t>
      </w:r>
    </w:p>
    <w:p w:rsidR="004968B0" w:rsidRPr="004968B0" w:rsidRDefault="004968B0" w:rsidP="00EB6793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4968B0">
        <w:rPr>
          <w:rFonts w:ascii="Times New Roman" w:hAnsi="Times New Roman" w:cs="Times New Roman"/>
          <w:sz w:val="28"/>
          <w:szCs w:val="28"/>
          <w:lang w:val="uk-UA"/>
        </w:rPr>
        <w:t>плетена ажурна серветка, різноколірні стрічки, шнурочки, паперові серветки, квіти;</w:t>
      </w:r>
    </w:p>
    <w:p w:rsidR="004968B0" w:rsidRPr="004968B0" w:rsidRDefault="004968B0" w:rsidP="00EB6793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4968B0">
        <w:rPr>
          <w:rFonts w:ascii="Times New Roman" w:hAnsi="Times New Roman" w:cs="Times New Roman"/>
          <w:sz w:val="28"/>
          <w:szCs w:val="28"/>
          <w:lang w:val="uk-UA"/>
        </w:rPr>
        <w:t>кульки для самомасажу;</w:t>
      </w:r>
    </w:p>
    <w:p w:rsidR="004968B0" w:rsidRPr="004968B0" w:rsidRDefault="004968B0" w:rsidP="00EB6793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4968B0">
        <w:rPr>
          <w:rFonts w:ascii="Times New Roman" w:hAnsi="Times New Roman" w:cs="Times New Roman"/>
          <w:sz w:val="28"/>
          <w:szCs w:val="28"/>
          <w:lang w:val="uk-UA"/>
        </w:rPr>
        <w:t>плетена коробочка;</w:t>
      </w:r>
    </w:p>
    <w:p w:rsidR="004968B0" w:rsidRPr="004968B0" w:rsidRDefault="004968B0" w:rsidP="00EB6793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4968B0">
        <w:rPr>
          <w:rFonts w:ascii="Times New Roman" w:hAnsi="Times New Roman" w:cs="Times New Roman"/>
          <w:sz w:val="28"/>
          <w:szCs w:val="28"/>
          <w:lang w:val="uk-UA"/>
        </w:rPr>
        <w:t>шишка, каштан, камінчик, горіх, паличка;</w:t>
      </w:r>
    </w:p>
    <w:p w:rsidR="004968B0" w:rsidRPr="004968B0" w:rsidRDefault="004968B0" w:rsidP="00EB6793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4968B0">
        <w:rPr>
          <w:rFonts w:ascii="Times New Roman" w:hAnsi="Times New Roman" w:cs="Times New Roman"/>
          <w:sz w:val="28"/>
          <w:szCs w:val="28"/>
          <w:lang w:val="uk-UA"/>
        </w:rPr>
        <w:t>різноколірні пір’їнки, з’єднані ниткою, кольоровий шнурок;</w:t>
      </w:r>
    </w:p>
    <w:p w:rsidR="004968B0" w:rsidRPr="004968B0" w:rsidRDefault="004968B0" w:rsidP="00EB6793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4968B0">
        <w:rPr>
          <w:rFonts w:ascii="Times New Roman" w:hAnsi="Times New Roman" w:cs="Times New Roman"/>
          <w:sz w:val="28"/>
          <w:szCs w:val="28"/>
          <w:lang w:val="uk-UA"/>
        </w:rPr>
        <w:t>хустки;</w:t>
      </w:r>
    </w:p>
    <w:p w:rsidR="004968B0" w:rsidRPr="004968B0" w:rsidRDefault="004968B0" w:rsidP="00EB6793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4968B0">
        <w:rPr>
          <w:rFonts w:ascii="Times New Roman" w:hAnsi="Times New Roman" w:cs="Times New Roman"/>
          <w:sz w:val="28"/>
          <w:szCs w:val="28"/>
          <w:lang w:val="uk-UA"/>
        </w:rPr>
        <w:t>рулон паперу, зображення птаха, ляльки на пальчики, манна крупа, контейнери, іграшки.</w:t>
      </w:r>
    </w:p>
    <w:p w:rsidR="00F126BA" w:rsidRDefault="00F126BA">
      <w:pPr>
        <w:rPr>
          <w:rFonts w:ascii="Times New Roman" w:hAnsi="Times New Roman" w:cs="Times New Roman"/>
          <w:sz w:val="32"/>
          <w:szCs w:val="32"/>
          <w:lang w:val="uk-UA"/>
        </w:rPr>
      </w:pPr>
      <w:r w:rsidRPr="00EB6793">
        <w:rPr>
          <w:rFonts w:ascii="Times New Roman" w:hAnsi="Times New Roman" w:cs="Times New Roman"/>
          <w:b/>
          <w:sz w:val="32"/>
          <w:szCs w:val="32"/>
          <w:lang w:val="uk-UA"/>
        </w:rPr>
        <w:t>План</w:t>
      </w:r>
      <w:r>
        <w:rPr>
          <w:rFonts w:ascii="Times New Roman" w:hAnsi="Times New Roman" w:cs="Times New Roman"/>
          <w:sz w:val="32"/>
          <w:szCs w:val="32"/>
          <w:lang w:val="uk-UA"/>
        </w:rPr>
        <w:t>:</w:t>
      </w:r>
    </w:p>
    <w:p w:rsidR="00F126BA" w:rsidRPr="004968B0" w:rsidRDefault="00F126BA" w:rsidP="00F126B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4968B0">
        <w:rPr>
          <w:rFonts w:ascii="Times New Roman" w:hAnsi="Times New Roman" w:cs="Times New Roman"/>
          <w:sz w:val="28"/>
          <w:szCs w:val="28"/>
          <w:lang w:val="uk-UA"/>
        </w:rPr>
        <w:t>Організаційна частина</w:t>
      </w:r>
    </w:p>
    <w:p w:rsidR="00F126BA" w:rsidRPr="004968B0" w:rsidRDefault="00F126BA" w:rsidP="00F126B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4968B0">
        <w:rPr>
          <w:rFonts w:ascii="Times New Roman" w:hAnsi="Times New Roman" w:cs="Times New Roman"/>
          <w:sz w:val="28"/>
          <w:szCs w:val="28"/>
          <w:lang w:val="uk-UA"/>
        </w:rPr>
        <w:t>гра «Галявина настрою»</w:t>
      </w:r>
    </w:p>
    <w:p w:rsidR="00F126BA" w:rsidRPr="004968B0" w:rsidRDefault="00F126BA" w:rsidP="00F126B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4968B0">
        <w:rPr>
          <w:rFonts w:ascii="Times New Roman" w:hAnsi="Times New Roman" w:cs="Times New Roman"/>
          <w:sz w:val="28"/>
          <w:szCs w:val="28"/>
          <w:lang w:val="uk-UA"/>
        </w:rPr>
        <w:t>гра «Колючий їжачок»</w:t>
      </w:r>
    </w:p>
    <w:p w:rsidR="00F126BA" w:rsidRPr="004968B0" w:rsidRDefault="00F126BA" w:rsidP="00F126B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4968B0">
        <w:rPr>
          <w:rFonts w:ascii="Times New Roman" w:hAnsi="Times New Roman" w:cs="Times New Roman"/>
          <w:sz w:val="28"/>
          <w:szCs w:val="28"/>
          <w:lang w:val="uk-UA"/>
        </w:rPr>
        <w:t>гра «Що підкажуть пальчики»</w:t>
      </w:r>
    </w:p>
    <w:p w:rsidR="00F126BA" w:rsidRPr="004968B0" w:rsidRDefault="00F126BA" w:rsidP="00F126B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4968B0">
        <w:rPr>
          <w:rFonts w:ascii="Times New Roman" w:hAnsi="Times New Roman" w:cs="Times New Roman"/>
          <w:sz w:val="28"/>
          <w:szCs w:val="28"/>
          <w:lang w:val="uk-UA"/>
        </w:rPr>
        <w:t>гра «Легка пір’їнка»</w:t>
      </w:r>
    </w:p>
    <w:p w:rsidR="00F126BA" w:rsidRPr="004968B0" w:rsidRDefault="00F126BA" w:rsidP="00F126B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4968B0">
        <w:rPr>
          <w:rFonts w:ascii="Times New Roman" w:hAnsi="Times New Roman" w:cs="Times New Roman"/>
          <w:sz w:val="28"/>
          <w:szCs w:val="28"/>
          <w:lang w:val="uk-UA"/>
        </w:rPr>
        <w:t>гра «Дихаємо животиками»</w:t>
      </w:r>
    </w:p>
    <w:p w:rsidR="00F126BA" w:rsidRPr="004968B0" w:rsidRDefault="00F126BA" w:rsidP="00F126B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4968B0">
        <w:rPr>
          <w:rFonts w:ascii="Times New Roman" w:hAnsi="Times New Roman" w:cs="Times New Roman"/>
          <w:sz w:val="28"/>
          <w:szCs w:val="28"/>
          <w:lang w:val="uk-UA"/>
        </w:rPr>
        <w:t>гра «Схованки»</w:t>
      </w:r>
    </w:p>
    <w:p w:rsidR="00F126BA" w:rsidRPr="004968B0" w:rsidRDefault="00F126BA" w:rsidP="00F126B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4968B0">
        <w:rPr>
          <w:rFonts w:ascii="Times New Roman" w:hAnsi="Times New Roman" w:cs="Times New Roman"/>
          <w:sz w:val="28"/>
          <w:szCs w:val="28"/>
          <w:lang w:val="uk-UA"/>
        </w:rPr>
        <w:t>гра «Метелики на квітучому лузі»</w:t>
      </w:r>
    </w:p>
    <w:p w:rsidR="00F126BA" w:rsidRPr="004968B0" w:rsidRDefault="00F126BA" w:rsidP="00F126B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4968B0">
        <w:rPr>
          <w:rFonts w:ascii="Times New Roman" w:hAnsi="Times New Roman" w:cs="Times New Roman"/>
          <w:sz w:val="28"/>
          <w:szCs w:val="28"/>
          <w:lang w:val="uk-UA"/>
        </w:rPr>
        <w:t>гра «Хоробрі жабенята»</w:t>
      </w:r>
    </w:p>
    <w:p w:rsidR="00F126BA" w:rsidRPr="004968B0" w:rsidRDefault="00F126BA" w:rsidP="00F126B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4968B0">
        <w:rPr>
          <w:rFonts w:ascii="Times New Roman" w:hAnsi="Times New Roman" w:cs="Times New Roman"/>
          <w:sz w:val="28"/>
          <w:szCs w:val="28"/>
          <w:lang w:val="uk-UA"/>
        </w:rPr>
        <w:t>гра «Розмова з іграшкою»</w:t>
      </w:r>
      <w:bookmarkStart w:id="0" w:name="_GoBack"/>
      <w:bookmarkEnd w:id="0"/>
    </w:p>
    <w:p w:rsidR="00F126BA" w:rsidRPr="004968B0" w:rsidRDefault="00F126BA" w:rsidP="00F126B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4968B0">
        <w:rPr>
          <w:rFonts w:ascii="Times New Roman" w:hAnsi="Times New Roman" w:cs="Times New Roman"/>
          <w:sz w:val="28"/>
          <w:szCs w:val="28"/>
          <w:lang w:val="uk-UA"/>
        </w:rPr>
        <w:t>гра «Малюнки на піску»</w:t>
      </w:r>
    </w:p>
    <w:p w:rsidR="00F126BA" w:rsidRPr="004968B0" w:rsidRDefault="00F126BA" w:rsidP="00F126B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4968B0">
        <w:rPr>
          <w:rFonts w:ascii="Times New Roman" w:hAnsi="Times New Roman" w:cs="Times New Roman"/>
          <w:sz w:val="28"/>
          <w:szCs w:val="28"/>
          <w:lang w:val="uk-UA"/>
        </w:rPr>
        <w:t>гра «Оселя щасливої дитини»</w:t>
      </w:r>
    </w:p>
    <w:sectPr w:rsidR="00F126BA" w:rsidRPr="004968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9A3ABA"/>
    <w:multiLevelType w:val="hybridMultilevel"/>
    <w:tmpl w:val="685E5B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7D0A5D"/>
    <w:multiLevelType w:val="hybridMultilevel"/>
    <w:tmpl w:val="A20AF3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72A0F08"/>
    <w:multiLevelType w:val="hybridMultilevel"/>
    <w:tmpl w:val="E9644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6BA"/>
    <w:rsid w:val="004968B0"/>
    <w:rsid w:val="00523B99"/>
    <w:rsid w:val="006D106F"/>
    <w:rsid w:val="00DA4029"/>
    <w:rsid w:val="00EB6793"/>
    <w:rsid w:val="00F12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B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26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B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26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Ромашка</dc:creator>
  <cp:lastModifiedBy>Ромашка</cp:lastModifiedBy>
  <cp:revision>4</cp:revision>
  <dcterms:created xsi:type="dcterms:W3CDTF">2025-09-17T08:35:00Z</dcterms:created>
  <dcterms:modified xsi:type="dcterms:W3CDTF">2025-09-24T11:32:00Z</dcterms:modified>
</cp:coreProperties>
</file>